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897252" w:rsidP="009D6F2D">
      <w:pPr>
        <w:shd w:val="clear" w:color="auto" w:fill="FFFFFF"/>
        <w:jc w:val="center"/>
        <w:outlineLvl w:val="2"/>
        <w:rPr>
          <w:rFonts w:ascii="Times New Roman" w:hAnsi="Times New Roman" w:cs="Times New Roman"/>
          <w:b/>
          <w:bCs/>
          <w:sz w:val="20"/>
          <w:szCs w:val="20"/>
        </w:rPr>
      </w:pPr>
      <w:r w:rsidRPr="00897252">
        <w:rPr>
          <w:rFonts w:ascii="Times New Roman" w:hAnsi="Times New Roman" w:cs="Times New Roman"/>
          <w:b/>
          <w:bCs/>
          <w:sz w:val="20"/>
          <w:szCs w:val="20"/>
        </w:rPr>
        <w:t>Prawne aspekty funkcjonowania rynku paliw gazowych z uwzględnieniem zmian z lat 2023-2024</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5"/>
        <w:gridCol w:w="800"/>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CC67CF" w:rsidP="009D1993">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19</w:t>
            </w:r>
            <w:bookmarkStart w:id="0" w:name="_GoBack"/>
            <w:bookmarkEnd w:id="0"/>
            <w:r w:rsidR="006574C3">
              <w:rPr>
                <w:rFonts w:ascii="Times New Roman" w:hAnsi="Times New Roman" w:cs="Times New Roman"/>
                <w:color w:val="1F1A17"/>
                <w:sz w:val="20"/>
                <w:szCs w:val="20"/>
              </w:rPr>
              <w:t xml:space="preserve"> grudnia</w:t>
            </w:r>
            <w:r w:rsidR="009D1993">
              <w:rPr>
                <w:rFonts w:ascii="Times New Roman" w:hAnsi="Times New Roman" w:cs="Times New Roman"/>
                <w:color w:val="1F1A17"/>
                <w:sz w:val="20"/>
                <w:szCs w:val="20"/>
              </w:rPr>
              <w:t xml:space="preserve">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AA5FC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CB7" w:rsidRDefault="00E86CB7" w:rsidP="005B4289">
      <w:pPr>
        <w:spacing w:line="240" w:lineRule="auto"/>
      </w:pPr>
      <w:r>
        <w:separator/>
      </w:r>
    </w:p>
  </w:endnote>
  <w:endnote w:type="continuationSeparator" w:id="0">
    <w:p w:rsidR="00E86CB7" w:rsidRDefault="00E86CB7"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CB7" w:rsidRDefault="00E86CB7" w:rsidP="005B4289">
      <w:pPr>
        <w:spacing w:line="240" w:lineRule="auto"/>
      </w:pPr>
      <w:r>
        <w:separator/>
      </w:r>
    </w:p>
  </w:footnote>
  <w:footnote w:type="continuationSeparator" w:id="0">
    <w:p w:rsidR="00E86CB7" w:rsidRDefault="00E86CB7"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21921"/>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C33AA"/>
    <w:rsid w:val="002D0736"/>
    <w:rsid w:val="002D2F76"/>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574C3"/>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4949"/>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95C66"/>
    <w:rsid w:val="009A2430"/>
    <w:rsid w:val="009C2131"/>
    <w:rsid w:val="009D121C"/>
    <w:rsid w:val="009D1993"/>
    <w:rsid w:val="009D3726"/>
    <w:rsid w:val="009D6F2D"/>
    <w:rsid w:val="009E3E2B"/>
    <w:rsid w:val="009E499C"/>
    <w:rsid w:val="00A25F27"/>
    <w:rsid w:val="00A328E3"/>
    <w:rsid w:val="00A64A68"/>
    <w:rsid w:val="00A6611E"/>
    <w:rsid w:val="00A74DB7"/>
    <w:rsid w:val="00A76BD5"/>
    <w:rsid w:val="00A8099F"/>
    <w:rsid w:val="00A9755F"/>
    <w:rsid w:val="00AA09C9"/>
    <w:rsid w:val="00AA5FCE"/>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B5654"/>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C67CF"/>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6CB7"/>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2719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2024-12-12T14:18:00Z</dcterms:created>
  <dcterms:modified xsi:type="dcterms:W3CDTF">2024-12-12T14:18:00Z</dcterms:modified>
</cp:coreProperties>
</file>